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E2" w:rsidRPr="00D039FE" w:rsidRDefault="00D039FE" w:rsidP="002969E2">
      <w:pPr>
        <w:pStyle w:val="10"/>
        <w:keepNext/>
        <w:keepLines/>
        <w:shd w:val="clear" w:color="auto" w:fill="auto"/>
        <w:spacing w:after="0" w:line="300" w:lineRule="exact"/>
        <w:ind w:right="220"/>
        <w:jc w:val="right"/>
        <w:rPr>
          <w:rFonts w:ascii="Times New Roman" w:hAnsi="Times New Roman" w:cs="Times New Roman"/>
          <w:i/>
          <w:u w:val="single"/>
        </w:rPr>
      </w:pPr>
      <w:bookmarkStart w:id="0" w:name="bookmark1"/>
      <w:r w:rsidRPr="00D039FE">
        <w:rPr>
          <w:rFonts w:ascii="Times New Roman" w:hAnsi="Times New Roman" w:cs="Times New Roman"/>
          <w:i/>
          <w:u w:val="single"/>
        </w:rPr>
        <w:t>Проект</w:t>
      </w:r>
    </w:p>
    <w:p w:rsidR="002969E2" w:rsidRPr="00AC561E" w:rsidRDefault="002969E2" w:rsidP="002969E2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eastAsia="Calibri" w:hAnsi="Times New Roman" w:cs="Times New Roman"/>
          <w:b/>
        </w:rPr>
      </w:pPr>
      <w:r w:rsidRPr="00AC561E">
        <w:rPr>
          <w:rFonts w:ascii="Times New Roman" w:eastAsia="Calibri" w:hAnsi="Times New Roman" w:cs="Times New Roman"/>
          <w:b/>
        </w:rPr>
        <w:t>Российская Федерация</w:t>
      </w:r>
    </w:p>
    <w:p w:rsidR="002969E2" w:rsidRPr="00AC561E" w:rsidRDefault="002969E2" w:rsidP="002969E2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eastAsia="Calibri" w:hAnsi="Times New Roman" w:cs="Times New Roman"/>
          <w:b/>
        </w:rPr>
      </w:pPr>
      <w:r w:rsidRPr="00AC561E">
        <w:rPr>
          <w:rFonts w:ascii="Times New Roman" w:eastAsia="Calibri" w:hAnsi="Times New Roman" w:cs="Times New Roman"/>
          <w:b/>
        </w:rPr>
        <w:t xml:space="preserve">Ростовская область Мартыновский район </w:t>
      </w:r>
    </w:p>
    <w:p w:rsidR="002969E2" w:rsidRPr="00AC561E" w:rsidRDefault="002969E2" w:rsidP="002969E2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eastAsia="Calibri" w:hAnsi="Times New Roman" w:cs="Times New Roman"/>
          <w:b/>
        </w:rPr>
      </w:pPr>
      <w:r w:rsidRPr="00AC561E">
        <w:rPr>
          <w:rFonts w:ascii="Times New Roman" w:eastAsia="Calibri" w:hAnsi="Times New Roman" w:cs="Times New Roman"/>
          <w:b/>
        </w:rPr>
        <w:t>Муниципальное образование «</w:t>
      </w:r>
      <w:proofErr w:type="spellStart"/>
      <w:r w:rsidRPr="00AC561E">
        <w:rPr>
          <w:rFonts w:ascii="Times New Roman" w:eastAsia="Calibri" w:hAnsi="Times New Roman" w:cs="Times New Roman"/>
          <w:b/>
        </w:rPr>
        <w:t>Малоорловское</w:t>
      </w:r>
      <w:proofErr w:type="spellEnd"/>
      <w:r w:rsidRPr="00AC561E">
        <w:rPr>
          <w:rFonts w:ascii="Times New Roman" w:eastAsia="Calibri" w:hAnsi="Times New Roman" w:cs="Times New Roman"/>
          <w:b/>
        </w:rPr>
        <w:t xml:space="preserve"> сельское поселение»</w:t>
      </w:r>
    </w:p>
    <w:p w:rsidR="002969E2" w:rsidRPr="00AC561E" w:rsidRDefault="002969E2" w:rsidP="002969E2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eastAsia="Calibri" w:hAnsi="Times New Roman" w:cs="Times New Roman"/>
          <w:b/>
        </w:rPr>
      </w:pPr>
      <w:r w:rsidRPr="00AC561E">
        <w:rPr>
          <w:rFonts w:ascii="Times New Roman" w:eastAsia="Calibri" w:hAnsi="Times New Roman" w:cs="Times New Roman"/>
          <w:b/>
        </w:rPr>
        <w:t xml:space="preserve">Собрание депутатов </w:t>
      </w:r>
      <w:proofErr w:type="spellStart"/>
      <w:r w:rsidRPr="00AC561E">
        <w:rPr>
          <w:rFonts w:ascii="Times New Roman" w:eastAsia="Calibri" w:hAnsi="Times New Roman" w:cs="Times New Roman"/>
          <w:b/>
        </w:rPr>
        <w:t>Малоорловского</w:t>
      </w:r>
      <w:proofErr w:type="spellEnd"/>
      <w:r w:rsidRPr="00AC561E">
        <w:rPr>
          <w:rFonts w:ascii="Times New Roman" w:eastAsia="Calibri" w:hAnsi="Times New Roman" w:cs="Times New Roman"/>
          <w:b/>
        </w:rPr>
        <w:t xml:space="preserve"> сельского поселения</w:t>
      </w:r>
      <w:bookmarkEnd w:id="0"/>
    </w:p>
    <w:p w:rsidR="002969E2" w:rsidRPr="00AC561E" w:rsidRDefault="002969E2" w:rsidP="002969E2">
      <w:pPr>
        <w:pStyle w:val="10"/>
        <w:keepNext/>
        <w:keepLines/>
        <w:shd w:val="clear" w:color="auto" w:fill="auto"/>
        <w:spacing w:after="334" w:line="300" w:lineRule="exact"/>
        <w:ind w:right="220"/>
        <w:rPr>
          <w:rFonts w:ascii="Times New Roman" w:eastAsia="Calibri" w:hAnsi="Times New Roman" w:cs="Times New Roman"/>
          <w:b/>
        </w:rPr>
      </w:pPr>
      <w:bookmarkStart w:id="1" w:name="bookmark2"/>
      <w:r w:rsidRPr="00AC561E">
        <w:rPr>
          <w:rFonts w:ascii="Times New Roman" w:eastAsia="Calibri" w:hAnsi="Times New Roman" w:cs="Times New Roman"/>
          <w:b/>
        </w:rPr>
        <w:t>(</w:t>
      </w:r>
      <w:r w:rsidR="00D039FE">
        <w:rPr>
          <w:rFonts w:ascii="Times New Roman" w:eastAsia="Calibri" w:hAnsi="Times New Roman" w:cs="Times New Roman"/>
          <w:b/>
        </w:rPr>
        <w:t>4</w:t>
      </w:r>
      <w:r w:rsidRPr="00AC561E">
        <w:rPr>
          <w:rFonts w:ascii="Times New Roman" w:eastAsia="Calibri" w:hAnsi="Times New Roman" w:cs="Times New Roman"/>
          <w:b/>
        </w:rPr>
        <w:t>-й созыв)</w:t>
      </w:r>
      <w:bookmarkEnd w:id="1"/>
    </w:p>
    <w:p w:rsidR="002969E2" w:rsidRPr="00AC561E" w:rsidRDefault="002969E2" w:rsidP="002969E2">
      <w:pPr>
        <w:pStyle w:val="20"/>
        <w:shd w:val="clear" w:color="auto" w:fill="auto"/>
        <w:spacing w:before="0" w:after="320" w:line="260" w:lineRule="exact"/>
        <w:ind w:right="220"/>
        <w:rPr>
          <w:rFonts w:ascii="Times New Roman" w:eastAsia="Calibri" w:hAnsi="Times New Roman" w:cs="Times New Roman"/>
          <w:b/>
        </w:rPr>
      </w:pPr>
      <w:bookmarkStart w:id="2" w:name="bookmark3"/>
      <w:r w:rsidRPr="00AC561E">
        <w:rPr>
          <w:rFonts w:ascii="Times New Roman" w:eastAsia="Calibri" w:hAnsi="Times New Roman" w:cs="Times New Roman"/>
          <w:b/>
        </w:rPr>
        <w:t>РЕШЕНИЕ</w:t>
      </w:r>
      <w:bookmarkEnd w:id="2"/>
    </w:p>
    <w:p w:rsidR="002969E2" w:rsidRDefault="002969E2" w:rsidP="002969E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Об установлении Порядка определения цены земельных участков, находящихся в муниципальной  собственности муниципального образования «</w:t>
      </w:r>
      <w:proofErr w:type="spellStart"/>
      <w:r w:rsidRPr="002969E2">
        <w:rPr>
          <w:rFonts w:ascii="Times New Roman" w:hAnsi="Times New Roman" w:cs="Times New Roman"/>
          <w:color w:val="000000"/>
          <w:sz w:val="28"/>
          <w:szCs w:val="28"/>
        </w:rPr>
        <w:t>Малоорловское</w:t>
      </w:r>
      <w:proofErr w:type="spell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 продаже таких земельных участков без проведения торгов</w:t>
      </w:r>
    </w:p>
    <w:p w:rsidR="002969E2" w:rsidRPr="002969E2" w:rsidRDefault="002969E2" w:rsidP="002969E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190"/>
        <w:gridCol w:w="3190"/>
        <w:gridCol w:w="3988"/>
      </w:tblGrid>
      <w:tr w:rsidR="002969E2" w:rsidRPr="002969E2" w:rsidTr="004116CC">
        <w:tc>
          <w:tcPr>
            <w:tcW w:w="3190" w:type="dxa"/>
          </w:tcPr>
          <w:p w:rsidR="002969E2" w:rsidRPr="002969E2" w:rsidRDefault="002969E2" w:rsidP="002969E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9E2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2969E2" w:rsidRPr="002969E2" w:rsidRDefault="002969E2" w:rsidP="002969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9E2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190" w:type="dxa"/>
          </w:tcPr>
          <w:p w:rsidR="002969E2" w:rsidRPr="002969E2" w:rsidRDefault="002969E2" w:rsidP="002969E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9E2" w:rsidRPr="002969E2" w:rsidRDefault="002969E2" w:rsidP="002969E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8" w:type="dxa"/>
          </w:tcPr>
          <w:p w:rsidR="002969E2" w:rsidRPr="002969E2" w:rsidRDefault="002969E2" w:rsidP="002969E2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9E2" w:rsidRPr="002969E2" w:rsidRDefault="00D039FE" w:rsidP="00D039F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___.___</w:t>
            </w:r>
            <w:r w:rsidR="002969E2" w:rsidRPr="002969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969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969E2" w:rsidRPr="002969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2969E2" w:rsidRPr="002969E2" w:rsidRDefault="002969E2" w:rsidP="002969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969E2" w:rsidRPr="002969E2" w:rsidRDefault="002969E2" w:rsidP="002969E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11E">
        <w:rPr>
          <w:sz w:val="28"/>
          <w:szCs w:val="28"/>
        </w:rPr>
        <w:t xml:space="preserve">В </w:t>
      </w:r>
      <w:r w:rsidRPr="002969E2">
        <w:rPr>
          <w:rFonts w:ascii="Times New Roman" w:hAnsi="Times New Roman" w:cs="Times New Roman"/>
          <w:sz w:val="28"/>
          <w:szCs w:val="28"/>
        </w:rPr>
        <w:t xml:space="preserve">соответствии с пунктом 2 статьи 39.3, подпунктом 3 пункта 2 статьи 39.4. Земельного кодекса Российской Федерации, статьёй 6 Областного закона от 22.07.2003 № 19-ЗС «О регулировании земельных отношений в Ростовской области», в целях приведения нормативной правовой базы в сфере распоряжения земельными участками, находящимися в муниципальной  собственности </w:t>
      </w:r>
      <w:r w:rsidR="004C4D5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Малоорлов</w:t>
      </w:r>
      <w:r w:rsidRPr="002969E2">
        <w:rPr>
          <w:rFonts w:ascii="Times New Roman" w:hAnsi="Times New Roman" w:cs="Times New Roman"/>
          <w:sz w:val="28"/>
          <w:szCs w:val="28"/>
        </w:rPr>
        <w:t>ско</w:t>
      </w:r>
      <w:r w:rsidR="004C4D5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2969E2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4C4D5C">
        <w:rPr>
          <w:rFonts w:ascii="Times New Roman" w:hAnsi="Times New Roman" w:cs="Times New Roman"/>
          <w:sz w:val="28"/>
          <w:szCs w:val="28"/>
        </w:rPr>
        <w:t>е</w:t>
      </w:r>
      <w:r w:rsidRPr="002969E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C4D5C">
        <w:rPr>
          <w:rFonts w:ascii="Times New Roman" w:hAnsi="Times New Roman" w:cs="Times New Roman"/>
          <w:sz w:val="28"/>
          <w:szCs w:val="28"/>
        </w:rPr>
        <w:t>е»</w:t>
      </w:r>
      <w:r w:rsidRPr="002969E2">
        <w:rPr>
          <w:rFonts w:ascii="Times New Roman" w:hAnsi="Times New Roman" w:cs="Times New Roman"/>
          <w:sz w:val="28"/>
          <w:szCs w:val="28"/>
        </w:rPr>
        <w:t xml:space="preserve">, в </w:t>
      </w:r>
      <w:r w:rsidRPr="00D039FE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D039FE" w:rsidRPr="00D039FE">
        <w:rPr>
          <w:rFonts w:ascii="Times New Roman" w:hAnsi="Times New Roman" w:cs="Times New Roman"/>
          <w:sz w:val="28"/>
          <w:szCs w:val="28"/>
        </w:rPr>
        <w:t>с федеральным</w:t>
      </w:r>
      <w:r w:rsidR="00D039FE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D039FE" w:rsidRPr="00D039FE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D039FE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  <w:proofErr w:type="spellStart"/>
      <w:r w:rsidRPr="00D039FE">
        <w:rPr>
          <w:rFonts w:ascii="Times New Roman" w:hAnsi="Times New Roman" w:cs="Times New Roman"/>
          <w:sz w:val="28"/>
          <w:szCs w:val="28"/>
        </w:rPr>
        <w:t>Малоорловского</w:t>
      </w:r>
      <w:proofErr w:type="spellEnd"/>
      <w:r w:rsidRPr="002969E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969E2" w:rsidRPr="002969E2" w:rsidRDefault="002969E2" w:rsidP="002969E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69E2" w:rsidRPr="002969E2" w:rsidRDefault="002969E2" w:rsidP="002969E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sz w:val="28"/>
          <w:szCs w:val="28"/>
        </w:rPr>
        <w:t>РЕШИЛО:</w:t>
      </w:r>
    </w:p>
    <w:p w:rsidR="002969E2" w:rsidRPr="002969E2" w:rsidRDefault="002969E2" w:rsidP="002969E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9FE" w:rsidRPr="002969E2" w:rsidRDefault="002969E2" w:rsidP="002969E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sz w:val="28"/>
          <w:szCs w:val="28"/>
        </w:rPr>
        <w:t xml:space="preserve">        1. Установить 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>Порядок определения цены земельных участков, находящихся в муниципальной 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Малоорлов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 продаже таких земельных участков без проведения торгов </w:t>
      </w:r>
      <w:r w:rsidRPr="002969E2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2969E2" w:rsidRPr="00D039FE" w:rsidRDefault="00D039FE" w:rsidP="002969E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69E2" w:rsidRPr="002969E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</w:t>
      </w:r>
      <w:r w:rsidR="002969E2" w:rsidRPr="00D039FE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D039FE" w:rsidRPr="00D039FE" w:rsidRDefault="00D039FE" w:rsidP="00D039FE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039FE">
        <w:rPr>
          <w:rFonts w:ascii="Times New Roman" w:hAnsi="Times New Roman" w:cs="Times New Roman"/>
          <w:sz w:val="28"/>
          <w:szCs w:val="28"/>
        </w:rPr>
        <w:t>3.  Со  дня  вступления  в  силу  настоящего  решения  признать  утратившими  силу:</w:t>
      </w:r>
    </w:p>
    <w:p w:rsidR="00D039FE" w:rsidRPr="003A22C2" w:rsidRDefault="00D039FE" w:rsidP="003A22C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39FE">
        <w:rPr>
          <w:rFonts w:ascii="Times New Roman" w:hAnsi="Times New Roman" w:cs="Times New Roman"/>
          <w:sz w:val="28"/>
          <w:szCs w:val="28"/>
        </w:rPr>
        <w:t xml:space="preserve">-  Решение  собрания  депутатов </w:t>
      </w:r>
      <w:proofErr w:type="spellStart"/>
      <w:r w:rsidRPr="00D039FE">
        <w:rPr>
          <w:rFonts w:ascii="Times New Roman" w:hAnsi="Times New Roman" w:cs="Times New Roman"/>
          <w:sz w:val="28"/>
          <w:szCs w:val="28"/>
        </w:rPr>
        <w:t>Малоорловского</w:t>
      </w:r>
      <w:proofErr w:type="spellEnd"/>
      <w:r w:rsidRPr="00D039FE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3A22C2">
        <w:rPr>
          <w:rFonts w:ascii="Times New Roman" w:hAnsi="Times New Roman" w:cs="Times New Roman"/>
          <w:sz w:val="28"/>
          <w:szCs w:val="28"/>
        </w:rPr>
        <w:t xml:space="preserve">кого  поселения  от  29.04.2016 </w:t>
      </w:r>
      <w:r w:rsidRPr="00D039FE">
        <w:rPr>
          <w:rFonts w:ascii="Times New Roman" w:hAnsi="Times New Roman" w:cs="Times New Roman"/>
          <w:sz w:val="28"/>
          <w:szCs w:val="28"/>
        </w:rPr>
        <w:t xml:space="preserve">г. № </w:t>
      </w:r>
      <w:r w:rsidR="003A22C2">
        <w:rPr>
          <w:rFonts w:ascii="Times New Roman" w:hAnsi="Times New Roman" w:cs="Times New Roman"/>
          <w:sz w:val="28"/>
          <w:szCs w:val="28"/>
        </w:rPr>
        <w:t>147</w:t>
      </w:r>
      <w:r w:rsidRPr="00D039FE">
        <w:rPr>
          <w:rFonts w:ascii="Times New Roman" w:hAnsi="Times New Roman" w:cs="Times New Roman"/>
          <w:sz w:val="28"/>
          <w:szCs w:val="28"/>
        </w:rPr>
        <w:t xml:space="preserve"> «</w:t>
      </w:r>
      <w:r w:rsidR="003A22C2" w:rsidRPr="002969E2">
        <w:rPr>
          <w:rFonts w:ascii="Times New Roman" w:hAnsi="Times New Roman" w:cs="Times New Roman"/>
          <w:color w:val="000000"/>
          <w:sz w:val="28"/>
          <w:szCs w:val="28"/>
        </w:rPr>
        <w:t>Об установлении Порядка определения цены земельных участков, находящихся в муниципальной  собственности муниципального образования «</w:t>
      </w:r>
      <w:proofErr w:type="spellStart"/>
      <w:r w:rsidR="003A22C2" w:rsidRPr="002969E2">
        <w:rPr>
          <w:rFonts w:ascii="Times New Roman" w:hAnsi="Times New Roman" w:cs="Times New Roman"/>
          <w:color w:val="000000"/>
          <w:sz w:val="28"/>
          <w:szCs w:val="28"/>
        </w:rPr>
        <w:t>Малоорловское</w:t>
      </w:r>
      <w:proofErr w:type="spellEnd"/>
      <w:r w:rsidR="003A22C2"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 продаже таких земельных участков без проведения торгов</w:t>
      </w:r>
      <w:r w:rsidRPr="00D039FE">
        <w:rPr>
          <w:rFonts w:ascii="Times New Roman" w:hAnsi="Times New Roman" w:cs="Times New Roman"/>
          <w:sz w:val="28"/>
          <w:szCs w:val="28"/>
        </w:rPr>
        <w:t>»;</w:t>
      </w:r>
    </w:p>
    <w:p w:rsidR="003A22C2" w:rsidRPr="003A22C2" w:rsidRDefault="003A22C2" w:rsidP="003A22C2">
      <w:pPr>
        <w:jc w:val="both"/>
        <w:rPr>
          <w:rFonts w:ascii="Times New Roman" w:hAnsi="Times New Roman" w:cs="Times New Roman"/>
          <w:sz w:val="28"/>
          <w:szCs w:val="28"/>
        </w:rPr>
      </w:pPr>
      <w:r w:rsidRPr="00D039FE">
        <w:rPr>
          <w:rFonts w:ascii="Times New Roman" w:hAnsi="Times New Roman" w:cs="Times New Roman"/>
          <w:sz w:val="28"/>
          <w:szCs w:val="28"/>
        </w:rPr>
        <w:t xml:space="preserve">-  </w:t>
      </w:r>
      <w:r w:rsidRPr="003A22C2">
        <w:rPr>
          <w:rFonts w:ascii="Times New Roman" w:hAnsi="Times New Roman" w:cs="Times New Roman"/>
          <w:sz w:val="28"/>
          <w:szCs w:val="28"/>
        </w:rPr>
        <w:t xml:space="preserve">Решение  собрания  депутатов </w:t>
      </w:r>
      <w:proofErr w:type="spellStart"/>
      <w:r w:rsidRPr="003A22C2">
        <w:rPr>
          <w:rFonts w:ascii="Times New Roman" w:hAnsi="Times New Roman" w:cs="Times New Roman"/>
          <w:sz w:val="28"/>
          <w:szCs w:val="28"/>
        </w:rPr>
        <w:t>Малоорловского</w:t>
      </w:r>
      <w:proofErr w:type="spellEnd"/>
      <w:r w:rsidRPr="003A22C2">
        <w:rPr>
          <w:rFonts w:ascii="Times New Roman" w:hAnsi="Times New Roman" w:cs="Times New Roman"/>
          <w:sz w:val="28"/>
          <w:szCs w:val="28"/>
        </w:rPr>
        <w:t xml:space="preserve"> сельского  поселения  от  29.0</w:t>
      </w:r>
      <w:r>
        <w:rPr>
          <w:rFonts w:ascii="Times New Roman" w:hAnsi="Times New Roman" w:cs="Times New Roman"/>
          <w:sz w:val="28"/>
          <w:szCs w:val="28"/>
        </w:rPr>
        <w:t>9.2017</w:t>
      </w:r>
      <w:r w:rsidRPr="003A22C2">
        <w:rPr>
          <w:rFonts w:ascii="Times New Roman" w:hAnsi="Times New Roman" w:cs="Times New Roman"/>
          <w:sz w:val="28"/>
          <w:szCs w:val="28"/>
        </w:rPr>
        <w:t xml:space="preserve"> г. № 47 «О внесении изменений в Решение Собрания депутатов</w:t>
      </w:r>
    </w:p>
    <w:p w:rsidR="003A22C2" w:rsidRPr="003A22C2" w:rsidRDefault="003A22C2" w:rsidP="003A22C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2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3A22C2">
        <w:rPr>
          <w:rFonts w:ascii="Times New Roman" w:eastAsia="Calibri" w:hAnsi="Times New Roman" w:cs="Times New Roman"/>
          <w:sz w:val="28"/>
          <w:szCs w:val="28"/>
        </w:rPr>
        <w:t>Малоорловского</w:t>
      </w:r>
      <w:proofErr w:type="spellEnd"/>
      <w:r w:rsidRPr="003A22C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от 29.04.2016 № 147 </w:t>
      </w:r>
      <w:r w:rsidRPr="003A22C2">
        <w:rPr>
          <w:rFonts w:ascii="Times New Roman" w:hAnsi="Times New Roman" w:cs="Times New Roman"/>
          <w:color w:val="000000"/>
          <w:sz w:val="28"/>
          <w:szCs w:val="28"/>
        </w:rPr>
        <w:t>«Об установлении Порядка определения цены земельных участков, находящихся в муниципальной  собственности муниципального образования «</w:t>
      </w:r>
      <w:proofErr w:type="spellStart"/>
      <w:r w:rsidRPr="003A22C2">
        <w:rPr>
          <w:rFonts w:ascii="Times New Roman" w:hAnsi="Times New Roman" w:cs="Times New Roman"/>
          <w:color w:val="000000"/>
          <w:sz w:val="28"/>
          <w:szCs w:val="28"/>
        </w:rPr>
        <w:t>Малоорловское</w:t>
      </w:r>
      <w:proofErr w:type="spellEnd"/>
      <w:r w:rsidRPr="003A22C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при продаже таких земельных участков без проведения торгов</w:t>
      </w:r>
      <w:r w:rsidRPr="003A22C2">
        <w:rPr>
          <w:rFonts w:ascii="Times New Roman" w:hAnsi="Times New Roman" w:cs="Times New Roman"/>
          <w:sz w:val="28"/>
          <w:szCs w:val="28"/>
        </w:rPr>
        <w:t>»;</w:t>
      </w:r>
    </w:p>
    <w:p w:rsidR="00D039FE" w:rsidRPr="003A22C2" w:rsidRDefault="00D039FE" w:rsidP="003A2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9E2" w:rsidRPr="003A22C2" w:rsidRDefault="002969E2" w:rsidP="002969E2">
      <w:pPr>
        <w:pStyle w:val="3"/>
        <w:ind w:left="0" w:firstLine="567"/>
        <w:rPr>
          <w:sz w:val="28"/>
          <w:szCs w:val="28"/>
        </w:rPr>
      </w:pPr>
    </w:p>
    <w:p w:rsidR="0032777C" w:rsidRPr="003A22C2" w:rsidRDefault="0032777C" w:rsidP="002969E2">
      <w:pPr>
        <w:pStyle w:val="3"/>
        <w:ind w:left="0" w:firstLine="709"/>
        <w:rPr>
          <w:rFonts w:eastAsiaTheme="minorHAnsi"/>
          <w:sz w:val="28"/>
          <w:szCs w:val="28"/>
        </w:rPr>
      </w:pPr>
    </w:p>
    <w:p w:rsidR="0032777C" w:rsidRPr="003A22C2" w:rsidRDefault="0032777C" w:rsidP="002969E2">
      <w:pPr>
        <w:pStyle w:val="3"/>
        <w:ind w:left="0" w:firstLine="709"/>
        <w:rPr>
          <w:rFonts w:eastAsiaTheme="minorHAnsi"/>
          <w:sz w:val="28"/>
          <w:szCs w:val="28"/>
        </w:rPr>
      </w:pPr>
    </w:p>
    <w:p w:rsidR="003A22C2" w:rsidRPr="003A22C2" w:rsidRDefault="003A22C2" w:rsidP="003A22C2">
      <w:pPr>
        <w:rPr>
          <w:rFonts w:ascii="Times New Roman" w:hAnsi="Times New Roman" w:cs="Times New Roman"/>
          <w:sz w:val="28"/>
          <w:szCs w:val="28"/>
        </w:rPr>
      </w:pPr>
      <w:r w:rsidRPr="003A22C2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- </w:t>
      </w:r>
    </w:p>
    <w:p w:rsidR="003A22C2" w:rsidRPr="003A22C2" w:rsidRDefault="003A22C2" w:rsidP="003A22C2">
      <w:pPr>
        <w:rPr>
          <w:rFonts w:ascii="Times New Roman" w:hAnsi="Times New Roman" w:cs="Times New Roman"/>
          <w:sz w:val="28"/>
          <w:szCs w:val="28"/>
        </w:rPr>
      </w:pPr>
      <w:r w:rsidRPr="003A22C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A22C2">
        <w:rPr>
          <w:rFonts w:ascii="Times New Roman" w:hAnsi="Times New Roman" w:cs="Times New Roman"/>
          <w:sz w:val="28"/>
          <w:szCs w:val="28"/>
        </w:rPr>
        <w:t>Малоорловского</w:t>
      </w:r>
      <w:proofErr w:type="spellEnd"/>
      <w:r w:rsidRPr="003A22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A22C2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proofErr w:type="spellStart"/>
      <w:r w:rsidRPr="003A22C2">
        <w:rPr>
          <w:rFonts w:ascii="Times New Roman" w:hAnsi="Times New Roman" w:cs="Times New Roman"/>
          <w:sz w:val="28"/>
          <w:szCs w:val="28"/>
        </w:rPr>
        <w:t>С.П.Бодня</w:t>
      </w:r>
      <w:proofErr w:type="spellEnd"/>
    </w:p>
    <w:p w:rsidR="003A22C2" w:rsidRPr="003A22C2" w:rsidRDefault="003A22C2" w:rsidP="003A22C2">
      <w:pPr>
        <w:autoSpaceDE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22C2" w:rsidRPr="003A22C2" w:rsidRDefault="003A22C2" w:rsidP="003A22C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A22C2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Pr="003A22C2">
        <w:rPr>
          <w:rFonts w:ascii="Times New Roman" w:hAnsi="Times New Roman" w:cs="Times New Roman"/>
          <w:sz w:val="28"/>
          <w:szCs w:val="28"/>
        </w:rPr>
        <w:t>Малоорловский</w:t>
      </w:r>
      <w:proofErr w:type="spellEnd"/>
    </w:p>
    <w:p w:rsidR="003A22C2" w:rsidRPr="003A22C2" w:rsidRDefault="003A22C2" w:rsidP="003A22C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3A22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A22C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A22C2" w:rsidRPr="003A22C2" w:rsidRDefault="003A22C2" w:rsidP="003A22C2">
      <w:pPr>
        <w:autoSpaceDE w:val="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3A22C2">
        <w:rPr>
          <w:rFonts w:ascii="Times New Roman" w:hAnsi="Times New Roman" w:cs="Times New Roman"/>
          <w:spacing w:val="-3"/>
          <w:sz w:val="28"/>
          <w:szCs w:val="28"/>
        </w:rPr>
        <w:t xml:space="preserve">№ </w:t>
      </w:r>
      <w:r>
        <w:rPr>
          <w:rFonts w:ascii="Times New Roman" w:hAnsi="Times New Roman" w:cs="Times New Roman"/>
          <w:spacing w:val="-3"/>
          <w:sz w:val="28"/>
          <w:szCs w:val="28"/>
        </w:rPr>
        <w:t>_______</w:t>
      </w:r>
    </w:p>
    <w:p w:rsidR="002969E2" w:rsidRPr="003A22C2" w:rsidRDefault="002969E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2777C" w:rsidRDefault="0032777C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2C2" w:rsidRPr="002969E2" w:rsidRDefault="003A22C2" w:rsidP="002969E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Приложение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к решению Собрания депутатов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Малоорлов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от </w:t>
      </w:r>
      <w:r w:rsidR="003A22C2">
        <w:rPr>
          <w:rFonts w:ascii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3A22C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A22C2">
        <w:rPr>
          <w:rFonts w:ascii="Times New Roman" w:hAnsi="Times New Roman" w:cs="Times New Roman"/>
          <w:color w:val="000000"/>
          <w:sz w:val="28"/>
          <w:szCs w:val="28"/>
        </w:rPr>
        <w:t xml:space="preserve"> _______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определения цены земельных участков,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969E2">
        <w:rPr>
          <w:rFonts w:ascii="Times New Roman" w:hAnsi="Times New Roman" w:cs="Times New Roman"/>
          <w:color w:val="000000"/>
          <w:sz w:val="28"/>
          <w:szCs w:val="28"/>
        </w:rPr>
        <w:t>находящихся</w:t>
      </w:r>
      <w:proofErr w:type="gram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муниципальной собственности,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Малоорлов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поселение»,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>при продаже таких земельных участков без проведения торгов</w:t>
      </w: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9E2" w:rsidRPr="002969E2" w:rsidRDefault="002969E2" w:rsidP="000467A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    1. Настоящим Порядком определяется цена земельных участков, находящихся в муниципальной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Малоорлов</w:t>
      </w:r>
      <w:r w:rsidRPr="002969E2">
        <w:rPr>
          <w:rFonts w:ascii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Pr="002969E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поселение», при продаже таких земельных участков без проведения торгов в случаях, установленных пунктом 2 статьи 39.3 Земельного кодекса Российской Федерации.</w:t>
      </w:r>
    </w:p>
    <w:p w:rsidR="00E442FD" w:rsidRPr="00E442FD" w:rsidRDefault="000467A6" w:rsidP="000467A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969E2" w:rsidRPr="00E442FD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 w:rsidR="00E442FD" w:rsidRPr="00E442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2FD" w:rsidRPr="00E442FD">
        <w:rPr>
          <w:rFonts w:ascii="Times New Roman" w:eastAsia="Calibri" w:hAnsi="Times New Roman" w:cs="Times New Roman"/>
          <w:color w:val="000000"/>
          <w:sz w:val="28"/>
          <w:szCs w:val="28"/>
        </w:rPr>
        <w:t>Цена земельных участков определяется в размере, равном рыночной стоимости земельных участков, за исключением случаев, предусмотренных пунктами 3, 4, 5, 6 настоящего Порядка.</w:t>
      </w:r>
    </w:p>
    <w:p w:rsidR="00E442FD" w:rsidRPr="00E442FD" w:rsidRDefault="000467A6" w:rsidP="000467A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</w:t>
      </w:r>
      <w:r w:rsidR="00E442FD"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3. </w:t>
      </w:r>
      <w:proofErr w:type="gramStart"/>
      <w:r w:rsidR="00E442FD"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Цена земельных участков при их продаже гражданам или юридическим лицам, являющимся собственниками зданий, сооружений, расположенных на указанных земельных участках, либо помещений в них, в том числе земельных участков, находящихся в постоянном (бессрочном) пользовании юридических лиц,</w:t>
      </w:r>
      <w:r w:rsidR="00E442FD" w:rsidRPr="00E442FD">
        <w:rPr>
          <w:rFonts w:ascii="Times New Roman" w:eastAsia="Calibri" w:hAnsi="Times New Roman" w:cs="Times New Roman"/>
          <w:sz w:val="28"/>
          <w:szCs w:val="28"/>
        </w:rPr>
        <w:t xml:space="preserve"> не указанных в пункте 2 статьи </w:t>
      </w:r>
      <w:r w:rsidR="00E442FD" w:rsidRPr="00E442FD">
        <w:rPr>
          <w:rFonts w:ascii="Times New Roman" w:hAnsi="Times New Roman" w:cs="Times New Roman"/>
          <w:sz w:val="28"/>
          <w:szCs w:val="28"/>
        </w:rPr>
        <w:t>39</w:t>
      </w:r>
      <w:r w:rsidR="00E442FD" w:rsidRPr="00E442FD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E442FD" w:rsidRPr="00E442FD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Федерации, на которых расположены здания, сооружения при их продаже указанным юридическим лицам, за исключением случаев</w:t>
      </w:r>
      <w:proofErr w:type="gramEnd"/>
      <w:r w:rsidR="00E442FD" w:rsidRPr="00E442FD">
        <w:rPr>
          <w:rFonts w:ascii="Times New Roman" w:eastAsia="Calibri" w:hAnsi="Times New Roman" w:cs="Times New Roman"/>
          <w:sz w:val="28"/>
          <w:szCs w:val="28"/>
        </w:rPr>
        <w:t xml:space="preserve"> продажи земельных участков, указанных в части 3 статьи 1 Областного закона от 28.03.2002 № 229-ЗС </w:t>
      </w:r>
      <w:r w:rsidR="00E442FD"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«Об установлении цены земельных участков, находящихся в государственной или</w:t>
      </w:r>
      <w:r w:rsidR="00E442FD" w:rsidRPr="00E442FD">
        <w:rPr>
          <w:rFonts w:ascii="Times New Roman" w:eastAsia="Calibri" w:hAnsi="Times New Roman" w:cs="Times New Roman"/>
          <w:sz w:val="28"/>
          <w:szCs w:val="28"/>
        </w:rPr>
        <w:t xml:space="preserve"> муниципальной собственности, при их продаже собственникам расположенных на них зданий, строений, сооружений», определяется по формуле: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Ц =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Кст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Ккр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> – цена земельного участка;</w:t>
      </w:r>
    </w:p>
    <w:p w:rsidR="00E442FD" w:rsidRPr="000467A6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Кст</w:t>
      </w:r>
      <w:proofErr w:type="spellEnd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 – кадастровая стоимость земельного участка, указанная в выписке из Единого государственного реестра недвижимости о соответствующем земельном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участке;</w:t>
      </w:r>
    </w:p>
    <w:p w:rsidR="00E442FD" w:rsidRPr="000467A6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467A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0467A6">
        <w:rPr>
          <w:rFonts w:ascii="Times New Roman" w:eastAsia="Calibri" w:hAnsi="Times New Roman" w:cs="Times New Roman"/>
          <w:sz w:val="28"/>
          <w:szCs w:val="28"/>
        </w:rPr>
        <w:t xml:space="preserve"> – ставка земельного налога, установленная </w:t>
      </w:r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>Решением Собрания депутатов «</w:t>
      </w:r>
      <w:proofErr w:type="spellStart"/>
      <w:r w:rsidR="000467A6">
        <w:rPr>
          <w:rFonts w:ascii="Times New Roman" w:hAnsi="Times New Roman" w:cs="Times New Roman"/>
          <w:spacing w:val="2"/>
          <w:sz w:val="28"/>
          <w:szCs w:val="28"/>
        </w:rPr>
        <w:t>Малоорлов</w:t>
      </w:r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>ского</w:t>
      </w:r>
      <w:proofErr w:type="spellEnd"/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поселения»</w:t>
      </w:r>
      <w:r w:rsidRPr="000467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Ккр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> – коэффициент кратности ставки земельного налога, равный 17.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В случае </w:t>
      </w:r>
      <w:r w:rsidRPr="000467A6">
        <w:rPr>
          <w:rFonts w:ascii="Times New Roman" w:eastAsia="Calibri" w:hAnsi="Times New Roman" w:cs="Times New Roman"/>
          <w:sz w:val="28"/>
          <w:szCs w:val="28"/>
        </w:rPr>
        <w:t xml:space="preserve">поступления в </w:t>
      </w:r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Администрацию </w:t>
      </w:r>
      <w:proofErr w:type="spellStart"/>
      <w:r w:rsidR="000467A6">
        <w:rPr>
          <w:rFonts w:ascii="Times New Roman" w:hAnsi="Times New Roman" w:cs="Times New Roman"/>
          <w:spacing w:val="2"/>
          <w:sz w:val="28"/>
          <w:szCs w:val="28"/>
        </w:rPr>
        <w:t>Малоорлов</w:t>
      </w:r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>ского</w:t>
      </w:r>
      <w:proofErr w:type="spellEnd"/>
      <w:r w:rsidR="000467A6" w:rsidRPr="000467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</w:t>
      </w:r>
      <w:r w:rsidRPr="000467A6">
        <w:rPr>
          <w:rFonts w:ascii="Times New Roman" w:eastAsia="Calibri" w:hAnsi="Times New Roman" w:cs="Times New Roman"/>
          <w:sz w:val="28"/>
          <w:szCs w:val="28"/>
        </w:rPr>
        <w:t xml:space="preserve"> заявления собственников зданий, сооружений либо помещений в них о предоставлении земельного участка в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общую долевую собственность </w:t>
      </w:r>
      <w:r w:rsidRPr="00E442F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цена земельного участка определяется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пропорционально долям в праве собственности на здание, сооружение или помещений в них, если иное не установлено соглашением всех правообладателей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здания, сооружения или помещений в них либо решением суда.</w:t>
      </w:r>
      <w:proofErr w:type="gramEnd"/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4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. </w:t>
      </w:r>
      <w:proofErr w:type="gramStart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Цена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 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лицу при условии отсутствия у уполномоченного органа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>информации о выявленных в рамках государственного земельного надзора и не</w:t>
      </w:r>
      <w:r w:rsidR="000467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42FD">
        <w:rPr>
          <w:rFonts w:ascii="Times New Roman" w:eastAsia="Calibri" w:hAnsi="Times New Roman" w:cs="Times New Roman"/>
          <w:sz w:val="28"/>
          <w:szCs w:val="28"/>
        </w:rPr>
        <w:t>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участка, определяется в следующем размере:</w:t>
      </w:r>
      <w:proofErr w:type="gramEnd"/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15 процентов кадастровой стоимости земельного участка – по истечении трех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10 процентов кадастровой стоимости земельного участка – по истечении пяти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7 процентов кадастровой стоимости земельного участка – по истечении семи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5 процентов кадастровой стоимости земельного участка – по истечении десяти лет с момента заключения договора аренды земельного участка либо передачи прав и обязанностей по договору аренды земельного участка.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42FD">
        <w:rPr>
          <w:rFonts w:ascii="Times New Roman" w:hAnsi="Times New Roman" w:cs="Times New Roman"/>
          <w:sz w:val="28"/>
          <w:szCs w:val="28"/>
        </w:rPr>
        <w:t>5.</w:t>
      </w:r>
      <w:r w:rsidRPr="00E442FD">
        <w:rPr>
          <w:rFonts w:ascii="Times New Roman" w:eastAsia="Calibri" w:hAnsi="Times New Roman" w:cs="Times New Roman"/>
          <w:sz w:val="28"/>
          <w:szCs w:val="28"/>
        </w:rPr>
        <w:t> </w:t>
      </w:r>
      <w:r w:rsidRPr="00E442FD">
        <w:rPr>
          <w:rFonts w:ascii="Times New Roman" w:hAnsi="Times New Roman" w:cs="Times New Roman"/>
          <w:sz w:val="28"/>
          <w:szCs w:val="28"/>
        </w:rPr>
        <w:t>В случае отсутствия в Едином государственном реестре недвижимости сведений о кадастровой стоимости земельных участков и невозможности ее определения, цена таких земельных участков определяется: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5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.1. </w:t>
      </w:r>
      <w:proofErr w:type="gramStart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При продаже земельных участков гражданам или юридическим лицам, являющимся собственниками зданий, сооружений, расположенных на указанных земельных участках, либо помещений в них, в том числе земельных участков, находящихся в постоянном (бессрочном) пользовании юридических лиц, не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 указанных в пункте 2 статьи </w:t>
      </w:r>
      <w:r w:rsidRPr="00E442FD">
        <w:rPr>
          <w:rFonts w:ascii="Times New Roman" w:hAnsi="Times New Roman" w:cs="Times New Roman"/>
          <w:sz w:val="28"/>
          <w:szCs w:val="28"/>
        </w:rPr>
        <w:t>39</w:t>
      </w:r>
      <w:r w:rsidR="000467A6">
        <w:rPr>
          <w:rFonts w:ascii="Times New Roman" w:hAnsi="Times New Roman" w:cs="Times New Roman"/>
          <w:sz w:val="28"/>
          <w:szCs w:val="28"/>
        </w:rPr>
        <w:t>.9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Федерации, на которых расположены здания, сооружения при их продаже указанным юридическим лицам, за исключением случаев продажи земельных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участков, указанных в части 3 статьи 1 Областного закона от 28.03.2002 </w:t>
      </w:r>
      <w:r w:rsidR="00C1075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№ 229-ЗС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«Об установлении цены земельных участков, находящихся в государственной или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муниципальной собственности, при их продаже </w:t>
      </w:r>
      <w:r w:rsidRPr="00E442FD">
        <w:rPr>
          <w:rFonts w:ascii="Times New Roman" w:eastAsia="Calibri" w:hAnsi="Times New Roman" w:cs="Times New Roman"/>
          <w:sz w:val="28"/>
          <w:szCs w:val="28"/>
        </w:rPr>
        <w:lastRenderedPageBreak/>
        <w:t>собственникам расположенных на них зданий, строений, сооружений», по формуле: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Ц =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Рст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Ккр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> – цена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Рст</w:t>
      </w:r>
      <w:proofErr w:type="spellEnd"/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 – рыночная стоимость земельного участка, установленная в соответствии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с отчетом об оценке рыночной стоимости, выполненным независимым оценщиком в соответствии с законодательством Российской Федерации об оценочной деятельности</w:t>
      </w:r>
      <w:r w:rsidRPr="00E442F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0755" w:rsidRPr="000467A6" w:rsidRDefault="00E442FD" w:rsidP="00C10755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 – ставка земельного налога, установленная </w:t>
      </w:r>
      <w:r w:rsidR="00C10755" w:rsidRPr="000467A6">
        <w:rPr>
          <w:rFonts w:ascii="Times New Roman" w:hAnsi="Times New Roman" w:cs="Times New Roman"/>
          <w:spacing w:val="2"/>
          <w:sz w:val="28"/>
          <w:szCs w:val="28"/>
        </w:rPr>
        <w:t>Решением Собрания депутатов «</w:t>
      </w:r>
      <w:proofErr w:type="spellStart"/>
      <w:r w:rsidR="00C10755">
        <w:rPr>
          <w:rFonts w:ascii="Times New Roman" w:hAnsi="Times New Roman" w:cs="Times New Roman"/>
          <w:spacing w:val="2"/>
          <w:sz w:val="28"/>
          <w:szCs w:val="28"/>
        </w:rPr>
        <w:t>Малоорлов</w:t>
      </w:r>
      <w:r w:rsidR="00C10755" w:rsidRPr="000467A6">
        <w:rPr>
          <w:rFonts w:ascii="Times New Roman" w:hAnsi="Times New Roman" w:cs="Times New Roman"/>
          <w:spacing w:val="2"/>
          <w:sz w:val="28"/>
          <w:szCs w:val="28"/>
        </w:rPr>
        <w:t>ского</w:t>
      </w:r>
      <w:proofErr w:type="spellEnd"/>
      <w:r w:rsidR="00C10755" w:rsidRPr="000467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поселения»</w:t>
      </w:r>
      <w:r w:rsidR="00C10755" w:rsidRPr="000467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2FD">
        <w:rPr>
          <w:rFonts w:ascii="Times New Roman" w:eastAsia="Calibri" w:hAnsi="Times New Roman" w:cs="Times New Roman"/>
          <w:sz w:val="28"/>
          <w:szCs w:val="28"/>
        </w:rPr>
        <w:t>Ккр</w:t>
      </w:r>
      <w:proofErr w:type="spellEnd"/>
      <w:r w:rsidRPr="00E442FD">
        <w:rPr>
          <w:rFonts w:ascii="Times New Roman" w:eastAsia="Calibri" w:hAnsi="Times New Roman" w:cs="Times New Roman"/>
          <w:sz w:val="28"/>
          <w:szCs w:val="28"/>
        </w:rPr>
        <w:t> – коэффициент кратности ставки земельного налога, равный 17.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В случае поступления в </w:t>
      </w:r>
      <w:r w:rsidR="00C10755">
        <w:rPr>
          <w:rFonts w:ascii="Times New Roman" w:eastAsia="Calibri" w:hAnsi="Times New Roman" w:cs="Times New Roman"/>
          <w:sz w:val="28"/>
          <w:szCs w:val="28"/>
        </w:rPr>
        <w:t xml:space="preserve">Администрацию </w:t>
      </w:r>
      <w:proofErr w:type="spellStart"/>
      <w:r w:rsidR="00C10755">
        <w:rPr>
          <w:rFonts w:ascii="Times New Roman" w:eastAsia="Calibri" w:hAnsi="Times New Roman" w:cs="Times New Roman"/>
          <w:sz w:val="28"/>
          <w:szCs w:val="28"/>
        </w:rPr>
        <w:t>Малоорловского</w:t>
      </w:r>
      <w:proofErr w:type="spellEnd"/>
      <w:r w:rsidR="00C1075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заявления собственников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зданий, сооружений либо помещений в них о предоставлении земельного участка в общую долевую собственность, цена земельного участка определяется пропорционально долям в праве собственности на здание, сооружение или помещений в них, если иное не установлено соглашением всех правообладателей здания, сооружения или помещений в них либо решением суда.</w:t>
      </w:r>
      <w:proofErr w:type="gramEnd"/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5.2. </w:t>
      </w: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При продаже земельных участков, предназначенных для ведения сельскохозяйственного производства и переданных в аренду гражданину или юридическому лицу, этому гражданину или этому юридическому лицу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по истечении трех лет с момента заключения договора аренды с этим гражданином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</w:t>
      </w:r>
      <w:proofErr w:type="gramEnd"/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442FD">
        <w:rPr>
          <w:rFonts w:ascii="Times New Roman" w:eastAsia="Calibri" w:hAnsi="Times New Roman" w:cs="Times New Roman"/>
          <w:sz w:val="28"/>
          <w:szCs w:val="28"/>
        </w:rPr>
        <w:t>органа информации о выявленных в рамках государственного земельного надзора и не</w:t>
      </w:r>
      <w:r w:rsidR="00C107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42FD">
        <w:rPr>
          <w:rFonts w:ascii="Times New Roman" w:eastAsia="Calibri" w:hAnsi="Times New Roman" w:cs="Times New Roman"/>
          <w:sz w:val="28"/>
          <w:szCs w:val="28"/>
        </w:rPr>
        <w:t>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участка, в следующем размере:</w:t>
      </w:r>
      <w:proofErr w:type="gramEnd"/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15 процентов рыночной стоимости земельного участка – по истечении трех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10 процентов рыночной стоимости земельного участка – по истечении пяти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7 процентов рыночной стоимости земельного участка – по истечении семи лет с момента заключения договора аренды земельного участка либо передачи прав и обязанностей по договору аренды земельного участка;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lastRenderedPageBreak/>
        <w:t>5 процентов рыночной стоимости земельного участка – по истечении десяти лет с момента заключения договора аренды земельного участка либо передачи прав и обязанностей по договору аренды земельного участка.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>6. При заключении договора купли-продажи земельного участка цена земельного участка не может превышать его кадастровую стоимость или иной размер цены земельного участка, если он установлен федеральным законом.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7. Цена земельного участка определяется по состоянию на дату поступления в </w:t>
      </w:r>
      <w:r w:rsidR="00C10755">
        <w:rPr>
          <w:rFonts w:ascii="Times New Roman" w:eastAsia="Calibri" w:hAnsi="Times New Roman" w:cs="Times New Roman"/>
          <w:sz w:val="28"/>
          <w:szCs w:val="28"/>
        </w:rPr>
        <w:t xml:space="preserve">Администрацию </w:t>
      </w:r>
      <w:proofErr w:type="spellStart"/>
      <w:r w:rsidR="00C10755">
        <w:rPr>
          <w:rFonts w:ascii="Times New Roman" w:eastAsia="Calibri" w:hAnsi="Times New Roman" w:cs="Times New Roman"/>
          <w:sz w:val="28"/>
          <w:szCs w:val="28"/>
        </w:rPr>
        <w:t>Малоорловского</w:t>
      </w:r>
      <w:proofErr w:type="spellEnd"/>
      <w:r w:rsidR="00C1075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C10755" w:rsidRPr="00E44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42FD">
        <w:rPr>
          <w:rFonts w:ascii="Times New Roman" w:eastAsia="Calibri" w:hAnsi="Times New Roman" w:cs="Times New Roman"/>
          <w:sz w:val="28"/>
          <w:szCs w:val="28"/>
        </w:rPr>
        <w:t xml:space="preserve">заявления о предоставлении земельного участка </w:t>
      </w: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в собственность без проведения торгов.</w:t>
      </w:r>
    </w:p>
    <w:p w:rsidR="00E442FD" w:rsidRPr="00E442FD" w:rsidRDefault="00E442FD" w:rsidP="000467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442FD">
        <w:rPr>
          <w:rFonts w:ascii="Times New Roman" w:eastAsia="Calibri" w:hAnsi="Times New Roman" w:cs="Times New Roman"/>
          <w:spacing w:val="-4"/>
          <w:sz w:val="28"/>
          <w:szCs w:val="28"/>
        </w:rPr>
        <w:t>8. Оплата цены земельных участков производится в течение пяти календарных дней со дня заключения договоров купли-продажи этих земельных участков.</w:t>
      </w:r>
    </w:p>
    <w:p w:rsidR="00E442FD" w:rsidRPr="00E442FD" w:rsidRDefault="00E442FD" w:rsidP="000467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2B7A" w:rsidRPr="00E442FD" w:rsidRDefault="00D02B7A" w:rsidP="000467A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2B7A" w:rsidRPr="00E442FD" w:rsidSect="00D02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9E2"/>
    <w:rsid w:val="000467A6"/>
    <w:rsid w:val="001B5BA5"/>
    <w:rsid w:val="002969E2"/>
    <w:rsid w:val="002F6644"/>
    <w:rsid w:val="0032777C"/>
    <w:rsid w:val="003A22C2"/>
    <w:rsid w:val="00486A08"/>
    <w:rsid w:val="004C4D5C"/>
    <w:rsid w:val="00536D53"/>
    <w:rsid w:val="0055441B"/>
    <w:rsid w:val="005F7043"/>
    <w:rsid w:val="007A73AC"/>
    <w:rsid w:val="00C10755"/>
    <w:rsid w:val="00CC37FB"/>
    <w:rsid w:val="00D02B7A"/>
    <w:rsid w:val="00D039FE"/>
    <w:rsid w:val="00E4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7A"/>
  </w:style>
  <w:style w:type="paragraph" w:styleId="3">
    <w:name w:val="heading 3"/>
    <w:basedOn w:val="a"/>
    <w:next w:val="a"/>
    <w:link w:val="30"/>
    <w:qFormat/>
    <w:rsid w:val="002969E2"/>
    <w:pPr>
      <w:keepNext/>
      <w:spacing w:line="240" w:lineRule="auto"/>
      <w:ind w:left="720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969E2"/>
    <w:rPr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969E2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969E2"/>
    <w:pPr>
      <w:shd w:val="clear" w:color="auto" w:fill="FFFFFF"/>
      <w:spacing w:after="300" w:line="360" w:lineRule="exact"/>
      <w:jc w:val="center"/>
      <w:outlineLvl w:val="0"/>
    </w:pPr>
    <w:rPr>
      <w:sz w:val="30"/>
      <w:szCs w:val="30"/>
    </w:rPr>
  </w:style>
  <w:style w:type="paragraph" w:customStyle="1" w:styleId="20">
    <w:name w:val="Основной текст (2)"/>
    <w:basedOn w:val="a"/>
    <w:link w:val="2"/>
    <w:rsid w:val="002969E2"/>
    <w:pPr>
      <w:shd w:val="clear" w:color="auto" w:fill="FFFFFF"/>
      <w:spacing w:before="420" w:after="420" w:line="240" w:lineRule="atLeast"/>
      <w:jc w:val="center"/>
    </w:pPr>
    <w:rPr>
      <w:sz w:val="26"/>
      <w:szCs w:val="26"/>
    </w:rPr>
  </w:style>
  <w:style w:type="character" w:customStyle="1" w:styleId="30">
    <w:name w:val="Заголовок 3 Знак"/>
    <w:basedOn w:val="a0"/>
    <w:link w:val="3"/>
    <w:rsid w:val="002969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039FE"/>
    <w:pPr>
      <w:ind w:left="720"/>
      <w:contextualSpacing/>
    </w:pPr>
  </w:style>
  <w:style w:type="character" w:styleId="a4">
    <w:name w:val="Hyperlink"/>
    <w:rsid w:val="00486A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6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2016-04-22T11:49:00Z</dcterms:created>
  <dcterms:modified xsi:type="dcterms:W3CDTF">2019-10-28T07:17:00Z</dcterms:modified>
</cp:coreProperties>
</file>